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F3" w:rsidRDefault="009960F3" w:rsidP="009960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Проект на тему: « К нам весна шагает»</w:t>
      </w:r>
    </w:p>
    <w:p w:rsidR="009960F3" w:rsidRDefault="009960F3" w:rsidP="009960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дать детям представление о времени года весна;</w:t>
      </w:r>
    </w:p>
    <w:p w:rsidR="009960F3" w:rsidRDefault="009960F3" w:rsidP="009960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весенних изменениях в природе;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бережное отношение к пробуждению природы, к ее отдельным явлениям;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создавать у детей радостное настроение посредством привлечения к праздничным мероприятиям;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мышления, воображения, связной речи.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 проекта: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3631B">
        <w:rPr>
          <w:rFonts w:ascii="Times New Roman" w:hAnsi="Times New Roman" w:cs="Times New Roman"/>
          <w:sz w:val="32"/>
          <w:szCs w:val="32"/>
        </w:rPr>
        <w:t xml:space="preserve">- закрепить представление </w:t>
      </w:r>
      <w:r>
        <w:rPr>
          <w:rFonts w:ascii="Times New Roman" w:hAnsi="Times New Roman" w:cs="Times New Roman"/>
          <w:sz w:val="32"/>
          <w:szCs w:val="32"/>
        </w:rPr>
        <w:t>о весне и ее приметах;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познавательных способностей детей в процессе совместной исследовательской деятельности;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учить устанавливать простейшие связи между условиями наступающей весны;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закрепить и систематизировать знания детей о животных, растениях, птицах;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любовь и бережное отношение к природе;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активизировать совместную деятельность родителей и детей.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Тип проекта: </w:t>
      </w:r>
      <w:r>
        <w:rPr>
          <w:rFonts w:ascii="Times New Roman" w:hAnsi="Times New Roman" w:cs="Times New Roman"/>
          <w:sz w:val="32"/>
          <w:szCs w:val="32"/>
        </w:rPr>
        <w:t>познавательный, творческий.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Продолжительность: </w:t>
      </w:r>
      <w:proofErr w:type="gramStart"/>
      <w:r>
        <w:rPr>
          <w:rFonts w:ascii="Times New Roman" w:hAnsi="Times New Roman" w:cs="Times New Roman"/>
          <w:sz w:val="32"/>
          <w:szCs w:val="32"/>
        </w:rPr>
        <w:t>краткосрочный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6"/>
          <w:szCs w:val="36"/>
        </w:rPr>
        <w:t>Этапы реализации проекта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подготовительный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основной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заключительный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>Подготовительный этап: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-  </w:t>
      </w:r>
      <w:r>
        <w:rPr>
          <w:rFonts w:ascii="Times New Roman" w:hAnsi="Times New Roman" w:cs="Times New Roman"/>
          <w:sz w:val="32"/>
          <w:szCs w:val="32"/>
        </w:rPr>
        <w:t>выбор темы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-определение целей и задач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-составление плана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подбор необходимого материала по теме.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6"/>
          <w:szCs w:val="36"/>
        </w:rPr>
        <w:t>Основной этап.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Образовательная область. Познавательное развитие.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Беседы о весне, как о времени года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Наблюдение за явлениями природы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Рассматривание веток тополя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Наблюдение за деревьями и кустарниками – набухание почек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Наблюдение за небом, насекомыми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Рассматривание картин «Весна пришла»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Беседа на тему: «Опасный лед», «Можно ли гулять по лужам?», «Быть здоровыми хотим», «Берегите природу»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Наблюдение за лужами»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Образовательная область. Речевое развитие.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Рассматривание картин «Ледоход», «Встречаем птиц»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Составление описательных рассказов по картинкам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Заучивание стихотворений о весне, с применением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мнемотаблиц</w:t>
      </w:r>
      <w:proofErr w:type="spellEnd"/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Пословицы, загадки о весне.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Поисково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–и</w:t>
      </w:r>
      <w:proofErr w:type="gramEnd"/>
      <w:r>
        <w:rPr>
          <w:rFonts w:ascii="Times New Roman" w:hAnsi="Times New Roman" w:cs="Times New Roman"/>
          <w:sz w:val="32"/>
          <w:szCs w:val="32"/>
        </w:rPr>
        <w:t>сследовательская деятельность – вода изменяет цвет. «Путешествие капельки»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Рассказывание по картине «Кораблик весной»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Образовательная область. Художественно – эстетическое развитие.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Игры с зеркалом «Поймай солнышко»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Рисование: «Ласковое солнышко», «Веточка вербы», «Весенние цветы </w:t>
      </w:r>
      <w:proofErr w:type="gramStart"/>
      <w:r>
        <w:rPr>
          <w:rFonts w:ascii="Times New Roman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</w:rPr>
        <w:t>ервоцветы»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Показ сказки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фланелеграфе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избушка»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Посадка лука – огород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/и «Веселый воробей», «Птичка раз, птичка два»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Д/и «Что изменилось», «Одень куклу на прогулку», «Скажи по-другому»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Настольн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печатные игры: «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Отгадай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это?», «Собери цветок», «Найди животное по описанию»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Конструирование из бумаги: «Лодочка»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Аппликация: «Ветка вербы».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Работа с родителями: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Привлечение родителей к составлению альбома «Весенний пейзаж»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Консультация: «Экологическое воспитание детей в семье»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Выставка рисунков «К нам весна шагает».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Итоги проекта: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усвоение детьми необходимых знаний по теме: «Весна»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обогащение словарного запаса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познавательной активности.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60F3" w:rsidRDefault="009960F3" w:rsidP="009960F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Заключительный этап:</w:t>
      </w:r>
    </w:p>
    <w:p w:rsidR="009960F3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Выставка рисунков и поделок на тему: «К нам весна шагает»</w:t>
      </w:r>
    </w:p>
    <w:p w:rsidR="009960F3" w:rsidRPr="00680104" w:rsidRDefault="009960F3" w:rsidP="009960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Папка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</w:rPr>
        <w:t>ередвижка «Весенний пейзаж».</w:t>
      </w:r>
    </w:p>
    <w:p w:rsidR="009960F3" w:rsidRDefault="009960F3"/>
    <w:sectPr w:rsidR="0099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F3"/>
    <w:rsid w:val="009960F3"/>
    <w:rsid w:val="00B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</dc:creator>
  <cp:lastModifiedBy>michail</cp:lastModifiedBy>
  <cp:revision>2</cp:revision>
  <dcterms:created xsi:type="dcterms:W3CDTF">2017-08-17T10:29:00Z</dcterms:created>
  <dcterms:modified xsi:type="dcterms:W3CDTF">2017-08-17T10:32:00Z</dcterms:modified>
</cp:coreProperties>
</file>