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E14BF" w:rsidRP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C21C1">
        <w:rPr>
          <w:rFonts w:ascii="Times New Roman" w:hAnsi="Times New Roman" w:cs="Times New Roman"/>
          <w:b/>
          <w:i/>
          <w:sz w:val="72"/>
          <w:szCs w:val="72"/>
        </w:rPr>
        <w:t>КОНСУЛЬТАЦИЯ НА ТЕМУ: «</w:t>
      </w:r>
      <w:r w:rsidR="00EE14BF" w:rsidRPr="000C21C1">
        <w:rPr>
          <w:rFonts w:ascii="Times New Roman" w:hAnsi="Times New Roman" w:cs="Times New Roman"/>
          <w:b/>
          <w:i/>
          <w:sz w:val="72"/>
          <w:szCs w:val="72"/>
        </w:rPr>
        <w:t>Использование здоровьесберегающих технологий в режиме дня</w:t>
      </w:r>
      <w:r w:rsidRPr="000C21C1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C21C1">
        <w:rPr>
          <w:rFonts w:ascii="Times New Roman" w:hAnsi="Times New Roman" w:cs="Times New Roman"/>
          <w:b/>
          <w:i/>
          <w:sz w:val="72"/>
          <w:szCs w:val="72"/>
        </w:rPr>
        <w:t xml:space="preserve">Воспитатель: </w:t>
      </w:r>
    </w:p>
    <w:p w:rsidR="000C21C1" w:rsidRP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C21C1">
        <w:rPr>
          <w:rFonts w:ascii="Times New Roman" w:hAnsi="Times New Roman" w:cs="Times New Roman"/>
          <w:b/>
          <w:i/>
          <w:sz w:val="72"/>
          <w:szCs w:val="72"/>
        </w:rPr>
        <w:t xml:space="preserve">Парамонова </w:t>
      </w:r>
      <w:proofErr w:type="gramStart"/>
      <w:r w:rsidRPr="000C21C1">
        <w:rPr>
          <w:rFonts w:ascii="Times New Roman" w:hAnsi="Times New Roman" w:cs="Times New Roman"/>
          <w:b/>
          <w:i/>
          <w:sz w:val="72"/>
          <w:szCs w:val="72"/>
        </w:rPr>
        <w:t>Ю.С</w:t>
      </w:r>
      <w:proofErr w:type="gramEnd"/>
    </w:p>
    <w:p w:rsidR="00EE14BF" w:rsidRDefault="00EE14BF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C21C1" w:rsidRPr="000C21C1" w:rsidRDefault="000C21C1" w:rsidP="00EE14B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EE14BF">
        <w:rPr>
          <w:rFonts w:ascii="Times New Roman" w:hAnsi="Times New Roman" w:cs="Times New Roman"/>
          <w:i/>
          <w:sz w:val="24"/>
        </w:rPr>
        <w:t xml:space="preserve">«Забота о здоровье </w:t>
      </w:r>
      <w:proofErr w:type="gramStart"/>
      <w:r w:rsidRPr="00EE14BF">
        <w:rPr>
          <w:rFonts w:ascii="Times New Roman" w:hAnsi="Times New Roman" w:cs="Times New Roman"/>
          <w:i/>
          <w:sz w:val="24"/>
        </w:rPr>
        <w:t>- это</w:t>
      </w:r>
      <w:proofErr w:type="gramEnd"/>
      <w:r w:rsidRPr="00EE14BF">
        <w:rPr>
          <w:rFonts w:ascii="Times New Roman" w:hAnsi="Times New Roman" w:cs="Times New Roman"/>
          <w:i/>
          <w:sz w:val="24"/>
        </w:rPr>
        <w:t xml:space="preserve"> важнейший труд воспитателя.</w:t>
      </w:r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EE14BF">
        <w:rPr>
          <w:rFonts w:ascii="Times New Roman" w:hAnsi="Times New Roman" w:cs="Times New Roman"/>
          <w:i/>
          <w:sz w:val="24"/>
        </w:rPr>
        <w:t>От жизнерадостности, бодрости детей зависит их духовная жизнь,</w:t>
      </w:r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EE14BF">
        <w:rPr>
          <w:rFonts w:ascii="Times New Roman" w:hAnsi="Times New Roman" w:cs="Times New Roman"/>
          <w:i/>
          <w:sz w:val="24"/>
        </w:rPr>
        <w:t>мировозрение</w:t>
      </w:r>
      <w:proofErr w:type="spellEnd"/>
      <w:r w:rsidRPr="00EE14BF">
        <w:rPr>
          <w:rFonts w:ascii="Times New Roman" w:hAnsi="Times New Roman" w:cs="Times New Roman"/>
          <w:i/>
          <w:sz w:val="24"/>
        </w:rPr>
        <w:t>, умственное развитие, прочность знаний, вера в свои силы».</w:t>
      </w:r>
    </w:p>
    <w:p w:rsidR="00EE14BF" w:rsidRPr="00EE14BF" w:rsidRDefault="00EE14BF" w:rsidP="00EE14BF">
      <w:pPr>
        <w:pStyle w:val="a3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EE14BF">
        <w:rPr>
          <w:rFonts w:ascii="Times New Roman" w:hAnsi="Times New Roman" w:cs="Times New Roman"/>
          <w:i/>
          <w:sz w:val="24"/>
        </w:rPr>
        <w:t>В.А.Сухомлинский</w:t>
      </w:r>
      <w:proofErr w:type="spellEnd"/>
      <w:r w:rsidRPr="00EE14BF">
        <w:rPr>
          <w:rFonts w:ascii="Times New Roman" w:hAnsi="Times New Roman" w:cs="Times New Roman"/>
          <w:i/>
          <w:sz w:val="24"/>
        </w:rPr>
        <w:t>.</w:t>
      </w:r>
    </w:p>
    <w:p w:rsidR="00EE14BF" w:rsidRPr="00EE14BF" w:rsidRDefault="00EE14BF" w:rsidP="00EE14BF">
      <w:pPr>
        <w:pStyle w:val="a3"/>
        <w:rPr>
          <w:rFonts w:ascii="Times New Roman" w:hAnsi="Times New Roman" w:cs="Times New Roman"/>
        </w:rPr>
      </w:pPr>
      <w:r w:rsidRPr="00EE14BF">
        <w:rPr>
          <w:rFonts w:ascii="Times New Roman" w:hAnsi="Times New Roman" w:cs="Times New Roman"/>
        </w:rPr>
        <w:t> 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</w:t>
      </w:r>
      <w:r>
        <w:rPr>
          <w:rFonts w:ascii="Times New Roman" w:hAnsi="Times New Roman" w:cs="Times New Roman"/>
          <w:sz w:val="24"/>
        </w:rPr>
        <w:t>вается нормативными документами</w:t>
      </w:r>
      <w:r w:rsidRPr="00EE14BF">
        <w:rPr>
          <w:rFonts w:ascii="Times New Roman" w:hAnsi="Times New Roman" w:cs="Times New Roman"/>
          <w:sz w:val="24"/>
        </w:rPr>
        <w:t>: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Конвенция о правах ребёнка.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Конституция Российской Федерации.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Концепция модернизации российского образования на период до 2012г.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Закон Российской Федерации «Об образовании».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Закон Российской Федерации Од основных гарантиях прав ребёнка в РФ».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Закон РФ «Об образовании, ст. 51 «Охрана здоровья обучающихся воспитанников».</w:t>
      </w:r>
    </w:p>
    <w:p w:rsidR="00EE14BF" w:rsidRPr="00EE14BF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Приказ Минобрнауки РФ от 17.10.2013г.№1155 «Об утверждении ФГОС ДО» п.1.6, п.2.6.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Здоровьесберегающая технология 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Одной из основных зад</w:t>
      </w:r>
      <w:r>
        <w:rPr>
          <w:rFonts w:ascii="Times New Roman" w:hAnsi="Times New Roman" w:cs="Times New Roman"/>
          <w:sz w:val="24"/>
        </w:rPr>
        <w:t xml:space="preserve">ач на протяжении последних лет </w:t>
      </w:r>
      <w:r w:rsidRPr="00EE14BF">
        <w:rPr>
          <w:rFonts w:ascii="Times New Roman" w:hAnsi="Times New Roman" w:cs="Times New Roman"/>
          <w:sz w:val="24"/>
        </w:rPr>
        <w:t>является воспитание здорового ребёнка, с учётом возрастных и индивидуальных особенностей детей, а также разработка и внедрение в практику здоровьесберегающих технологий, формирование у ребёнка потребности в здоровом образе жизни.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Для полноценного физического развития детей, реализации потребности в движении большое внимание</w:t>
      </w:r>
      <w:r>
        <w:rPr>
          <w:rFonts w:ascii="Times New Roman" w:hAnsi="Times New Roman" w:cs="Times New Roman"/>
          <w:sz w:val="24"/>
        </w:rPr>
        <w:t xml:space="preserve"> уделено </w:t>
      </w:r>
      <w:r w:rsidRPr="00EE14BF">
        <w:rPr>
          <w:rFonts w:ascii="Times New Roman" w:hAnsi="Times New Roman" w:cs="Times New Roman"/>
          <w:sz w:val="24"/>
        </w:rPr>
        <w:t xml:space="preserve"> для создания </w:t>
      </w:r>
      <w:proofErr w:type="spellStart"/>
      <w:r w:rsidRPr="00EE14BF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пространства.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В детском саду </w:t>
      </w:r>
      <w:r>
        <w:rPr>
          <w:rFonts w:ascii="Times New Roman" w:hAnsi="Times New Roman" w:cs="Times New Roman"/>
          <w:sz w:val="24"/>
        </w:rPr>
        <w:t xml:space="preserve">необходим оборудованный </w:t>
      </w:r>
      <w:r w:rsidRPr="00EE14BF">
        <w:rPr>
          <w:rFonts w:ascii="Times New Roman" w:hAnsi="Times New Roman" w:cs="Times New Roman"/>
          <w:sz w:val="24"/>
        </w:rPr>
        <w:t>физкультурный зал для занятий с разнообразным спортивным инвентарём.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В групп</w:t>
      </w:r>
      <w:r>
        <w:rPr>
          <w:rFonts w:ascii="Times New Roman" w:hAnsi="Times New Roman" w:cs="Times New Roman"/>
          <w:sz w:val="24"/>
        </w:rPr>
        <w:t>ах</w:t>
      </w:r>
      <w:r w:rsidRPr="00EE14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должны быть </w:t>
      </w:r>
      <w:r w:rsidRPr="00EE14BF">
        <w:rPr>
          <w:rFonts w:ascii="Times New Roman" w:hAnsi="Times New Roman" w:cs="Times New Roman"/>
          <w:sz w:val="24"/>
        </w:rPr>
        <w:t>физкультурны</w:t>
      </w:r>
      <w:r>
        <w:rPr>
          <w:rFonts w:ascii="Times New Roman" w:hAnsi="Times New Roman" w:cs="Times New Roman"/>
          <w:sz w:val="24"/>
        </w:rPr>
        <w:t>е угол</w:t>
      </w:r>
      <w:r w:rsidRPr="00EE14BF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и</w:t>
      </w:r>
      <w:r w:rsidRPr="00EE14BF">
        <w:rPr>
          <w:rFonts w:ascii="Times New Roman" w:hAnsi="Times New Roman" w:cs="Times New Roman"/>
          <w:sz w:val="24"/>
        </w:rPr>
        <w:t>, для развития физических качеств, формированию двигательных умений и навыков.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На территории детского сада </w:t>
      </w:r>
      <w:r>
        <w:rPr>
          <w:rFonts w:ascii="Times New Roman" w:hAnsi="Times New Roman" w:cs="Times New Roman"/>
          <w:sz w:val="24"/>
        </w:rPr>
        <w:t xml:space="preserve">- </w:t>
      </w:r>
      <w:r w:rsidRPr="00EE14BF">
        <w:rPr>
          <w:rFonts w:ascii="Times New Roman" w:hAnsi="Times New Roman" w:cs="Times New Roman"/>
          <w:sz w:val="24"/>
        </w:rPr>
        <w:t>спортивная площадка с «полосами препятствий», баскетбольные стойки, гимнастические стенки, беговая дорожка, мишени для попадания в цель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для </w:t>
      </w:r>
      <w:r w:rsidRPr="00EE14BF">
        <w:rPr>
          <w:rFonts w:ascii="Times New Roman" w:hAnsi="Times New Roman" w:cs="Times New Roman"/>
          <w:sz w:val="24"/>
        </w:rPr>
        <w:t xml:space="preserve"> формированию</w:t>
      </w:r>
      <w:proofErr w:type="gramEnd"/>
      <w:r w:rsidRPr="00EE14BF">
        <w:rPr>
          <w:rFonts w:ascii="Times New Roman" w:hAnsi="Times New Roman" w:cs="Times New Roman"/>
          <w:sz w:val="24"/>
        </w:rPr>
        <w:t xml:space="preserve"> двигательных умений и навыков.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В работе с детьми</w:t>
      </w:r>
      <w:r>
        <w:rPr>
          <w:rFonts w:ascii="Times New Roman" w:hAnsi="Times New Roman" w:cs="Times New Roman"/>
          <w:sz w:val="24"/>
        </w:rPr>
        <w:t xml:space="preserve"> необходимо </w:t>
      </w:r>
      <w:r w:rsidRPr="00EE14BF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 xml:space="preserve">овать </w:t>
      </w:r>
      <w:r w:rsidRPr="00EE14BF">
        <w:rPr>
          <w:rFonts w:ascii="Times New Roman" w:hAnsi="Times New Roman" w:cs="Times New Roman"/>
          <w:sz w:val="24"/>
        </w:rPr>
        <w:t>здоровьесберегающие технологии, которые помогают создавать благоприятные условия для формирования основы базовой культуры личности, лучшему усвоению знаний детей и способствуют их гармоничному и всестороннему развитию.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Здоровьесберегающие технологии можно разделить на 3 группы: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1. Технологии сохранения и стимулирования здоровья.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2. Технологии обучения здоровому образу жизни.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3. Технологии коррекционные.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Технологии сохранения и стимулирования здоровья: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Динамические паузы;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Самомассаж;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Физкультминутки;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Контроль осанки;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Дыхательная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lastRenderedPageBreak/>
        <w:t>Мимическая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Пальчиковая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Артикуляционная гимнастика;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для глаз;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Оздоровительные игры;</w:t>
      </w:r>
    </w:p>
    <w:p w:rsidR="00EE14BF" w:rsidRPr="00EE14BF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Релаксация.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Все составные </w:t>
      </w:r>
      <w:proofErr w:type="spellStart"/>
      <w:r w:rsidRPr="00EE14BF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аспекта органично вклю</w:t>
      </w:r>
      <w:r>
        <w:rPr>
          <w:rFonts w:ascii="Times New Roman" w:hAnsi="Times New Roman" w:cs="Times New Roman"/>
          <w:sz w:val="24"/>
        </w:rPr>
        <w:t xml:space="preserve">чаются </w:t>
      </w:r>
      <w:r w:rsidRPr="00EE14BF">
        <w:rPr>
          <w:rFonts w:ascii="Times New Roman" w:hAnsi="Times New Roman" w:cs="Times New Roman"/>
          <w:sz w:val="24"/>
        </w:rPr>
        <w:t xml:space="preserve"> в режим дня.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Ежедневно </w:t>
      </w:r>
      <w:proofErr w:type="gramStart"/>
      <w:r w:rsidRPr="00EE14BF">
        <w:rPr>
          <w:rFonts w:ascii="Times New Roman" w:hAnsi="Times New Roman" w:cs="Times New Roman"/>
          <w:sz w:val="24"/>
        </w:rPr>
        <w:t>пров</w:t>
      </w:r>
      <w:r>
        <w:rPr>
          <w:rFonts w:ascii="Times New Roman" w:hAnsi="Times New Roman" w:cs="Times New Roman"/>
          <w:sz w:val="24"/>
        </w:rPr>
        <w:t xml:space="preserve">одя </w:t>
      </w:r>
      <w:r w:rsidRPr="00EE14BF">
        <w:rPr>
          <w:rFonts w:ascii="Times New Roman" w:hAnsi="Times New Roman" w:cs="Times New Roman"/>
          <w:sz w:val="24"/>
        </w:rPr>
        <w:t> </w:t>
      </w:r>
      <w:r w:rsidRPr="00EE14BF">
        <w:rPr>
          <w:rFonts w:ascii="Times New Roman" w:hAnsi="Times New Roman" w:cs="Times New Roman"/>
          <w:b/>
          <w:bCs/>
          <w:sz w:val="24"/>
        </w:rPr>
        <w:t>пальчиковую</w:t>
      </w:r>
      <w:proofErr w:type="gramEnd"/>
      <w:r w:rsidRPr="00EE14BF">
        <w:rPr>
          <w:rFonts w:ascii="Times New Roman" w:hAnsi="Times New Roman" w:cs="Times New Roman"/>
          <w:b/>
          <w:bCs/>
          <w:sz w:val="24"/>
        </w:rPr>
        <w:t xml:space="preserve"> гимнастику</w:t>
      </w:r>
      <w:r w:rsidRPr="00EE14B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мы </w:t>
      </w:r>
      <w:r w:rsidRPr="00EE14BF">
        <w:rPr>
          <w:rFonts w:ascii="Times New Roman" w:hAnsi="Times New Roman" w:cs="Times New Roman"/>
          <w:sz w:val="24"/>
        </w:rPr>
        <w:t>воздейств</w:t>
      </w:r>
      <w:r>
        <w:rPr>
          <w:rFonts w:ascii="Times New Roman" w:hAnsi="Times New Roman" w:cs="Times New Roman"/>
          <w:sz w:val="24"/>
        </w:rPr>
        <w:t>уем</w:t>
      </w:r>
      <w:r w:rsidRPr="00EE14BF">
        <w:rPr>
          <w:rFonts w:ascii="Times New Roman" w:hAnsi="Times New Roman" w:cs="Times New Roman"/>
          <w:sz w:val="24"/>
        </w:rPr>
        <w:t xml:space="preserve"> на кончики пальцев стимулиру</w:t>
      </w:r>
      <w:r>
        <w:rPr>
          <w:rFonts w:ascii="Times New Roman" w:hAnsi="Times New Roman" w:cs="Times New Roman"/>
          <w:sz w:val="24"/>
        </w:rPr>
        <w:t>ем</w:t>
      </w:r>
      <w:r w:rsidRPr="00EE14BF">
        <w:rPr>
          <w:rFonts w:ascii="Times New Roman" w:hAnsi="Times New Roman" w:cs="Times New Roman"/>
          <w:sz w:val="24"/>
        </w:rPr>
        <w:t xml:space="preserve">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Среди основных видов гимнастик, направленных на сохранение и укрепление здоровья детей, особого внимания заслуживает </w:t>
      </w:r>
      <w:r w:rsidRPr="00EE14BF">
        <w:rPr>
          <w:rFonts w:ascii="Times New Roman" w:hAnsi="Times New Roman" w:cs="Times New Roman"/>
          <w:b/>
          <w:bCs/>
          <w:sz w:val="24"/>
        </w:rPr>
        <w:t>дыхательная гимнастика.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Целью артикуляционной гимнастики</w:t>
      </w:r>
      <w:r w:rsidRPr="00EE14BF">
        <w:rPr>
          <w:rFonts w:ascii="Times New Roman" w:hAnsi="Times New Roman" w:cs="Times New Roman"/>
          <w:sz w:val="24"/>
        </w:rPr>
        <w:t> 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детей), но не должен превышать рекомендованной продолжительности.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Одной из форм работы по профилактике и коррекции зрительного аппарата выступает </w:t>
      </w:r>
      <w:r w:rsidRPr="00EE14BF">
        <w:rPr>
          <w:rFonts w:ascii="Times New Roman" w:hAnsi="Times New Roman" w:cs="Times New Roman"/>
          <w:b/>
          <w:bCs/>
          <w:sz w:val="24"/>
        </w:rPr>
        <w:t>зрительная гимнастика</w:t>
      </w:r>
      <w:r w:rsidRPr="00EE14BF">
        <w:rPr>
          <w:rFonts w:ascii="Times New Roman" w:hAnsi="Times New Roman" w:cs="Times New Roman"/>
          <w:sz w:val="24"/>
        </w:rPr>
        <w:t>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для глаз - это один из приемов оздоровления детей, она относится к здоровьесберегающим технологиям, наряду с дыхательной гимнастикой, самомассажем, динамическими паузами.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Цель гимнастики для глаз:</w:t>
      </w:r>
      <w:r w:rsidRPr="00EE14BF">
        <w:rPr>
          <w:rFonts w:ascii="Times New Roman" w:hAnsi="Times New Roman" w:cs="Times New Roman"/>
          <w:sz w:val="24"/>
        </w:rPr>
        <w:t> профилактика нарушений зрения дошкольников.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Задачи: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предупреждение утомления;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укрепление глазных мышц нарушений зрения, переутомления;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снятие напряжения;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общее оздоровление зрительного аппарата.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для глаз благотворно влияет на работоспособность зрительного анализатора и всего организма.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Условия:</w:t>
      </w:r>
      <w:r w:rsidRPr="00EE14BF">
        <w:rPr>
          <w:rFonts w:ascii="Times New Roman" w:hAnsi="Times New Roman" w:cs="Times New Roman"/>
          <w:sz w:val="24"/>
        </w:rPr>
        <w:t> Для проведения не требует специальных условий. Любая гимнастика для глаз проводится стоя.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Время: </w:t>
      </w:r>
      <w:r w:rsidRPr="00EE14BF">
        <w:rPr>
          <w:rFonts w:ascii="Times New Roman" w:hAnsi="Times New Roman" w:cs="Times New Roman"/>
          <w:sz w:val="24"/>
        </w:rPr>
        <w:t>Выполняются 2-4 мин.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Правило: </w:t>
      </w:r>
      <w:r w:rsidRPr="00EE14BF">
        <w:rPr>
          <w:rFonts w:ascii="Times New Roman" w:hAnsi="Times New Roman" w:cs="Times New Roman"/>
          <w:sz w:val="24"/>
        </w:rPr>
        <w:t>При выполнении упражнений голова неподвижна (если не указано иначе).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lastRenderedPageBreak/>
        <w:t>Детям с патологией зрения противопоказаны упражнения, связанные с длительным и резким наклоном головы.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Прием проведения – наглядный показ действий педагога.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Если гимнастика для глаз используется педагогом в системе </w:t>
      </w:r>
      <w:proofErr w:type="spellStart"/>
      <w:r w:rsidRPr="00EE14BF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ежедневно, то рекомендуется на неделю планировать для разучивания и выполнения 1 комплекс в стихотворной форме, совмещая его 1 или 2 раза с комплексами другого вида.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По названию гимнастики для глаз легко подобрать ее по теме НОД.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сложным и длинным.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Мимика</w:t>
      </w:r>
      <w:r w:rsidRPr="00EE14BF">
        <w:rPr>
          <w:rFonts w:ascii="Times New Roman" w:hAnsi="Times New Roman" w:cs="Times New Roman"/>
          <w:sz w:val="24"/>
        </w:rPr>
        <w:t> – 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 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познать сущность эмоциональных состояний как собственных, так и окружающих людей;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развить произвольность собственного поведения через осознанное и адекватное проявление эмоций;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усилить глубину и устойчивость чувств;</w:t>
      </w:r>
    </w:p>
    <w:p w:rsidR="00EE14BF" w:rsidRPr="00EE14BF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разгрузиться от излишних переживаний, проявив свое эмоциональное состояние.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Элементы закаливания в режиме дня: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мытьё рук до локтя прохладной водой;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полоскание горла водой комнатной температуры.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 xml:space="preserve">Технологии обучения </w:t>
      </w:r>
      <w:proofErr w:type="spellStart"/>
      <w:r w:rsidRPr="00EE14BF">
        <w:rPr>
          <w:rFonts w:ascii="Times New Roman" w:hAnsi="Times New Roman" w:cs="Times New Roman"/>
          <w:b/>
          <w:bCs/>
          <w:sz w:val="24"/>
        </w:rPr>
        <w:t>здоровьесберегающему</w:t>
      </w:r>
      <w:proofErr w:type="spellEnd"/>
      <w:r w:rsidRPr="00EE14BF">
        <w:rPr>
          <w:rFonts w:ascii="Times New Roman" w:hAnsi="Times New Roman" w:cs="Times New Roman"/>
          <w:b/>
          <w:bCs/>
          <w:sz w:val="24"/>
        </w:rPr>
        <w:t xml:space="preserve"> образу жизни: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Утренняя гимнастика;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Физкультурные занятия;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Физкультурные досуги;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Точечный массаж;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Спортивные развлечения;</w:t>
      </w:r>
    </w:p>
    <w:p w:rsidR="00EE14BF" w:rsidRPr="00EE14BF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пробуждения.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Для сохранения и укрепления здоровья дошкольников необходимым условием является физическое воспитание. 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Гимнастика пробуждения проводится регулярно, после дневного сна в сочетании с самомассажем, ходьбой по дорожкам здоровья и пуговичным коврикам.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Активный отдых 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Организация прогулок 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Технологии терапевтического воздействия в организованных формах обучения: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lastRenderedPageBreak/>
        <w:t>Музыкотерапия (музыкальное сопровождение режимных моментов и занятий);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E14BF">
        <w:rPr>
          <w:rFonts w:ascii="Times New Roman" w:hAnsi="Times New Roman" w:cs="Times New Roman"/>
          <w:sz w:val="24"/>
        </w:rPr>
        <w:t>Свето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E14BF">
        <w:rPr>
          <w:rFonts w:ascii="Times New Roman" w:hAnsi="Times New Roman" w:cs="Times New Roman"/>
          <w:sz w:val="24"/>
        </w:rPr>
        <w:t>цветотерапия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(обеспечение светового режима; цветовое и световое сопровождение среды и учебного процесса);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E14BF">
        <w:rPr>
          <w:rFonts w:ascii="Times New Roman" w:hAnsi="Times New Roman" w:cs="Times New Roman"/>
          <w:sz w:val="24"/>
        </w:rPr>
        <w:t>Звукотерапия</w:t>
      </w:r>
      <w:proofErr w:type="spellEnd"/>
      <w:r w:rsidRPr="00EE14BF">
        <w:rPr>
          <w:rFonts w:ascii="Times New Roman" w:hAnsi="Times New Roman" w:cs="Times New Roman"/>
          <w:sz w:val="24"/>
        </w:rPr>
        <w:t xml:space="preserve"> (лечение звуками природы);</w:t>
      </w:r>
    </w:p>
    <w:p w:rsidR="00EE14BF" w:rsidRPr="00EE14BF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Фитотерапия (подбор комнатных растений).</w:t>
      </w:r>
    </w:p>
    <w:p w:rsidR="00EE14BF" w:rsidRPr="00EE14BF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b/>
          <w:bCs/>
          <w:sz w:val="24"/>
        </w:rPr>
        <w:t>Работа с родителями</w:t>
      </w:r>
      <w:r w:rsidRPr="00EE14BF">
        <w:rPr>
          <w:rFonts w:ascii="Times New Roman" w:hAnsi="Times New Roman" w:cs="Times New Roman"/>
          <w:sz w:val="24"/>
        </w:rPr>
        <w:t xml:space="preserve">: эта работа является составляющей частью всего педагогического процесса, ведь от нашего сотрудничества многое зависит. Взаимодействие коллектива детского сада с родителями </w:t>
      </w:r>
      <w:r>
        <w:rPr>
          <w:rFonts w:ascii="Times New Roman" w:hAnsi="Times New Roman" w:cs="Times New Roman"/>
          <w:sz w:val="24"/>
        </w:rPr>
        <w:t>надо проводить</w:t>
      </w:r>
      <w:r w:rsidRPr="00EE14BF">
        <w:rPr>
          <w:rFonts w:ascii="Times New Roman" w:hAnsi="Times New Roman" w:cs="Times New Roman"/>
          <w:sz w:val="24"/>
        </w:rPr>
        <w:t xml:space="preserve"> под девизом «Детский сад, мама, папа, я – это дружная семья», что способствует укреплению и сохранению здоровья детей, формированию здорового образа жизни в условиях семьи. Использ</w:t>
      </w:r>
      <w:r>
        <w:rPr>
          <w:rFonts w:ascii="Times New Roman" w:hAnsi="Times New Roman" w:cs="Times New Roman"/>
          <w:sz w:val="24"/>
        </w:rPr>
        <w:t>овать</w:t>
      </w:r>
      <w:r w:rsidRPr="00EE14BF">
        <w:rPr>
          <w:rFonts w:ascii="Times New Roman" w:hAnsi="Times New Roman" w:cs="Times New Roman"/>
          <w:sz w:val="24"/>
        </w:rPr>
        <w:t xml:space="preserve"> разнообразные формы работы с семьями детей:</w:t>
      </w:r>
      <w:r>
        <w:rPr>
          <w:rFonts w:ascii="Times New Roman" w:hAnsi="Times New Roman" w:cs="Times New Roman"/>
          <w:sz w:val="24"/>
        </w:rPr>
        <w:t xml:space="preserve"> д</w:t>
      </w:r>
      <w:r w:rsidRPr="00EE14BF">
        <w:rPr>
          <w:rFonts w:ascii="Times New Roman" w:hAnsi="Times New Roman" w:cs="Times New Roman"/>
          <w:sz w:val="24"/>
        </w:rPr>
        <w:t>ни здоровья с родителями, совместные досуги, праздники, соревнования.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 xml:space="preserve">Применяя эти технологии в своей работе, </w:t>
      </w:r>
      <w:r>
        <w:rPr>
          <w:rFonts w:ascii="Times New Roman" w:hAnsi="Times New Roman" w:cs="Times New Roman"/>
          <w:sz w:val="24"/>
        </w:rPr>
        <w:t xml:space="preserve">вы </w:t>
      </w:r>
      <w:r w:rsidRPr="00EE14BF">
        <w:rPr>
          <w:rFonts w:ascii="Times New Roman" w:hAnsi="Times New Roman" w:cs="Times New Roman"/>
          <w:sz w:val="24"/>
        </w:rPr>
        <w:t xml:space="preserve"> дости</w:t>
      </w:r>
      <w:r>
        <w:rPr>
          <w:rFonts w:ascii="Times New Roman" w:hAnsi="Times New Roman" w:cs="Times New Roman"/>
          <w:sz w:val="24"/>
        </w:rPr>
        <w:t>гните</w:t>
      </w:r>
      <w:r w:rsidRPr="00EE14BF">
        <w:rPr>
          <w:rFonts w:ascii="Times New Roman" w:hAnsi="Times New Roman" w:cs="Times New Roman"/>
          <w:sz w:val="24"/>
        </w:rPr>
        <w:t xml:space="preserve"> следующих результатов: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повы</w:t>
      </w:r>
      <w:r>
        <w:rPr>
          <w:rFonts w:ascii="Times New Roman" w:hAnsi="Times New Roman" w:cs="Times New Roman"/>
          <w:sz w:val="24"/>
        </w:rPr>
        <w:t>сится</w:t>
      </w:r>
      <w:r w:rsidRPr="00EE14BF">
        <w:rPr>
          <w:rFonts w:ascii="Times New Roman" w:hAnsi="Times New Roman" w:cs="Times New Roman"/>
          <w:sz w:val="24"/>
        </w:rPr>
        <w:t xml:space="preserve"> уров</w:t>
      </w:r>
      <w:r>
        <w:rPr>
          <w:rFonts w:ascii="Times New Roman" w:hAnsi="Times New Roman" w:cs="Times New Roman"/>
          <w:sz w:val="24"/>
        </w:rPr>
        <w:t>ень</w:t>
      </w:r>
      <w:r w:rsidRPr="00EE14BF">
        <w:rPr>
          <w:rFonts w:ascii="Times New Roman" w:hAnsi="Times New Roman" w:cs="Times New Roman"/>
          <w:sz w:val="24"/>
        </w:rPr>
        <w:t xml:space="preserve"> физического развития детей;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развитие основных физических процессов (памяти, мышления, воображения, восприятия);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- положительная динамика состояния здоровья детей, снижение уровня заболеваемости в нашей группе.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Подготовка к здоровому образу жизни ребёнка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EE14BF" w:rsidRPr="00EE14BF" w:rsidRDefault="00EE14BF" w:rsidP="00EE14BF">
      <w:pPr>
        <w:pStyle w:val="a3"/>
        <w:jc w:val="both"/>
        <w:rPr>
          <w:rFonts w:ascii="Times New Roman" w:hAnsi="Times New Roman" w:cs="Times New Roman"/>
          <w:sz w:val="24"/>
        </w:rPr>
      </w:pPr>
      <w:r w:rsidRPr="00EE14BF">
        <w:rPr>
          <w:rFonts w:ascii="Times New Roman" w:hAnsi="Times New Roman" w:cs="Times New Roman"/>
          <w:sz w:val="24"/>
        </w:rPr>
        <w:t>Спасибо за внимание!</w:t>
      </w:r>
    </w:p>
    <w:p w:rsidR="00A00E0F" w:rsidRPr="00EE14BF" w:rsidRDefault="00A00E0F" w:rsidP="00EE14BF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A00E0F" w:rsidRPr="00EE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3DD"/>
    <w:multiLevelType w:val="multilevel"/>
    <w:tmpl w:val="E0B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83424"/>
    <w:multiLevelType w:val="multilevel"/>
    <w:tmpl w:val="FD10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A49F1"/>
    <w:multiLevelType w:val="multilevel"/>
    <w:tmpl w:val="BE2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71F03"/>
    <w:multiLevelType w:val="multilevel"/>
    <w:tmpl w:val="EAF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C523C"/>
    <w:multiLevelType w:val="multilevel"/>
    <w:tmpl w:val="23B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4BF"/>
    <w:rsid w:val="000C21C1"/>
    <w:rsid w:val="00A00E0F"/>
    <w:rsid w:val="00E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AD1F"/>
  <w15:docId w15:val="{B0EA60A3-E274-4525-AFB1-7AF004F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Юлия Парамонова</cp:lastModifiedBy>
  <cp:revision>3</cp:revision>
  <dcterms:created xsi:type="dcterms:W3CDTF">2015-06-24T18:38:00Z</dcterms:created>
  <dcterms:modified xsi:type="dcterms:W3CDTF">2019-11-03T13:59:00Z</dcterms:modified>
</cp:coreProperties>
</file>