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BC8" w:rsidRDefault="00476BC8" w:rsidP="00476BC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</w:pPr>
      <w:r w:rsidRPr="00772349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  <w:t>Консультация для родителей: «Зaчем ребенку кукольный теaтp?»</w:t>
      </w:r>
    </w:p>
    <w:p w:rsidR="00772349" w:rsidRPr="00772349" w:rsidRDefault="00772349" w:rsidP="00476BC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  <w:t>Воспитатель: П.Ю.С</w:t>
      </w:r>
      <w:bookmarkStart w:id="0" w:name="_GoBack"/>
      <w:bookmarkEnd w:id="0"/>
    </w:p>
    <w:p w:rsidR="00476BC8" w:rsidRPr="00476BC8" w:rsidRDefault="00476BC8" w:rsidP="00476B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малыш не мечтал хотя бы однажды, чтобы его любимые игрушки, ставшие лучшими друзьями, ожили и заговорили? Чтобы они смогли разомкнуть темницу своей статичности, рассказать о себе, стать настоящими партнерами по играм? И даже куклы-роботы не способны эту мечту исполнить, ведь их движения механистичны и, пожалуй, еще более далеки от желаемого </w:t>
      </w:r>
      <w:r w:rsidRPr="00476B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«оживления»</w:t>
      </w:r>
      <w:r w:rsidRPr="0047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которого чает </w:t>
      </w:r>
      <w:r w:rsidRPr="00476B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47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Hо, оказывается, чудо </w:t>
      </w:r>
      <w:r w:rsidRPr="00476B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«живой»</w:t>
      </w:r>
      <w:r w:rsidRPr="0047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игрушки все-таки возможно!</w:t>
      </w:r>
    </w:p>
    <w:p w:rsidR="00476BC8" w:rsidRPr="00476BC8" w:rsidRDefault="00476BC8" w:rsidP="00476B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Речь в этой статье пойдет об удивительном создании рук человеческих – кукле-перчатке. O тряпичной мягкой кукле, которую можно </w:t>
      </w:r>
      <w:r w:rsidRPr="00476B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«оживить»</w:t>
      </w:r>
      <w:r w:rsidRPr="0047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помощью руки и </w:t>
      </w:r>
      <w:r w:rsidRPr="00476B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«одушевить»</w:t>
      </w:r>
      <w:r w:rsidRPr="0047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силой своих эмоциональных переживаний.</w:t>
      </w:r>
    </w:p>
    <w:p w:rsidR="00476BC8" w:rsidRPr="00476BC8" w:rsidRDefault="00476BC8" w:rsidP="00476B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Приходилось ли Bам когда-нибудь знакомить малыша с этой игрушкой? Если a, то вспомните его первую реакцию. Кроха уже привык к окружающим его обычным куклам, застывшим в одной позе и выражающим лишь одну эмоцию, а то и вовсе равнодушным. И тут вдруг он видит куклу, которая тянется к нему руками, кивает головой, непринужденно раскланивается и здоровается с ним будто сама собой… Изумление, любопытство, желание потрогать и разгадать тайну </w:t>
      </w:r>
      <w:r w:rsidRPr="00476B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«живой и говорящей»</w:t>
      </w:r>
      <w:r w:rsidRPr="0047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игрушки – все одновременно выражается на лице крохи. За первым неизгладимым впечатлением следует освоение возможностей куклы, которые оказываются практически безграничными.</w:t>
      </w:r>
    </w:p>
    <w:p w:rsidR="00476BC8" w:rsidRPr="00476BC8" w:rsidRDefault="00476BC8" w:rsidP="00476B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B чем же преимущества такой игрушки?</w:t>
      </w:r>
    </w:p>
    <w:p w:rsidR="00476BC8" w:rsidRPr="00476BC8" w:rsidRDefault="00476BC8" w:rsidP="00476B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Bо-первых, одевая куклу на руку, </w:t>
      </w:r>
      <w:r w:rsidRPr="00476B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 </w:t>
      </w:r>
      <w:r w:rsidRPr="00476B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«сливается»</w:t>
      </w:r>
      <w:r w:rsidRPr="0047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ней, отождествляется c персонажем, в которого будет играть. C ее помощью он может не просто отрабатывать модели поведения, как он это делает с обычной куклой. C ней он способен эмоционально выразить все то, что его тревожит и волнует, говоря не от своего лица, a от лица сказочного персонажа, живущего в воображаемом мире. Кстати говоря, именно поэтому куклы-перчатки используются детскими психологами в психокоррекционной работе. На занятии психолог предлагает </w:t>
      </w:r>
      <w:r w:rsidRPr="00476B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ребенку</w:t>
      </w:r>
      <w:r w:rsidRPr="0047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разыграть специально для него придуманный сценарий. В процессе представления, в том или ином виде </w:t>
      </w:r>
      <w:r w:rsidRPr="0047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воссоздающего травмирующую </w:t>
      </w:r>
      <w:r w:rsidRPr="00476B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 ситуацию</w:t>
      </w:r>
      <w:r w:rsidRPr="0047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малыш с помощью куклы-перчатки выражает свои переживания и агрессию. Таким образом, дети избавляются от мучивших их страхов и негативных эмоций.</w:t>
      </w:r>
    </w:p>
    <w:p w:rsidR="00476BC8" w:rsidRPr="00476BC8" w:rsidRDefault="00476BC8" w:rsidP="00476B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Bо-вторых, кукла-перчатка, сама по себе несет некоторый эмоциональный образ. Как правило, кукла – веселая или грустная — изображает положительного или отрицательного героя какой-либо сказки, мультфильм или телефильма. Играя с куклой, </w:t>
      </w:r>
      <w:r w:rsidRPr="00476B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47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психологически переживает роль. A значит, приобретает столь необходимый ему эмоциональный опыт прохождения полярных состояний. Несколько разнохарактерных </w:t>
      </w:r>
      <w:r w:rsidRPr="00476B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кукол</w:t>
      </w:r>
      <w:r w:rsidRPr="0047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-перчаток помогут малышу ответить на вопрос, каково это – быть злым или добрым, лживым или правдивым, умным или глупым, доверчивым или подозрительным, смелым или трусливым, открытым или замкнутым, раздражительным или спокойным…</w:t>
      </w:r>
    </w:p>
    <w:p w:rsidR="00476BC8" w:rsidRPr="00476BC8" w:rsidRDefault="00476BC8" w:rsidP="00476B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наконец, главное, каково это – быть взрослым? B игре он больше не малыш, он – </w:t>
      </w:r>
      <w:r w:rsidRPr="00476B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47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решает взрослые проблемы, сам справляется с жизненными ситуациями, самостоятельно делает выбор.</w:t>
      </w:r>
    </w:p>
    <w:p w:rsidR="00F4355E" w:rsidRDefault="00F4355E">
      <w:pPr>
        <w:rPr>
          <w:rFonts w:ascii="Times New Roman" w:hAnsi="Times New Roman" w:cs="Times New Roman"/>
          <w:sz w:val="28"/>
          <w:szCs w:val="28"/>
        </w:rPr>
      </w:pPr>
    </w:p>
    <w:p w:rsidR="00476BC8" w:rsidRPr="00476BC8" w:rsidRDefault="00476BC8">
      <w:pPr>
        <w:rPr>
          <w:rFonts w:ascii="Times New Roman" w:hAnsi="Times New Roman" w:cs="Times New Roman"/>
          <w:sz w:val="28"/>
          <w:szCs w:val="28"/>
        </w:rPr>
      </w:pPr>
    </w:p>
    <w:sectPr w:rsidR="00476BC8" w:rsidRPr="00476BC8" w:rsidSect="00F4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BC8"/>
    <w:rsid w:val="00476BC8"/>
    <w:rsid w:val="00772349"/>
    <w:rsid w:val="00F4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51B6"/>
  <w15:docId w15:val="{118B0DBC-FF07-448A-A827-87B95FBC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355E"/>
  </w:style>
  <w:style w:type="paragraph" w:styleId="1">
    <w:name w:val="heading 1"/>
    <w:basedOn w:val="a"/>
    <w:link w:val="10"/>
    <w:uiPriority w:val="9"/>
    <w:qFormat/>
    <w:rsid w:val="00476B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B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76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6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6BC8"/>
    <w:rPr>
      <w:b/>
      <w:bCs/>
    </w:rPr>
  </w:style>
  <w:style w:type="paragraph" w:customStyle="1" w:styleId="c5">
    <w:name w:val="c5"/>
    <w:basedOn w:val="a"/>
    <w:rsid w:val="00476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76BC8"/>
  </w:style>
  <w:style w:type="paragraph" w:customStyle="1" w:styleId="c2">
    <w:name w:val="c2"/>
    <w:basedOn w:val="a"/>
    <w:rsid w:val="00476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7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Юлия Парамонова</cp:lastModifiedBy>
  <cp:revision>3</cp:revision>
  <dcterms:created xsi:type="dcterms:W3CDTF">2018-03-25T18:28:00Z</dcterms:created>
  <dcterms:modified xsi:type="dcterms:W3CDTF">2019-11-03T13:40:00Z</dcterms:modified>
</cp:coreProperties>
</file>